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CB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仿宋_GB2312" w:eastAsia="方正小标宋简体" w:cs="方正仿宋_GBK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kern w:val="0"/>
          <w:sz w:val="44"/>
          <w:szCs w:val="44"/>
          <w:lang w:val="en-US" w:eastAsia="zh-CN"/>
        </w:rPr>
        <w:t>吉林省国资国企智库研究课题</w:t>
      </w:r>
    </w:p>
    <w:p w14:paraId="62337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仿宋_GB2312" w:eastAsia="方正小标宋简体" w:cs="方正仿宋_GBK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仿宋_GB2312" w:eastAsia="方正小标宋简体" w:cs="方正仿宋_GBK"/>
          <w:b w:val="0"/>
          <w:bCs w:val="0"/>
          <w:color w:val="auto"/>
          <w:kern w:val="0"/>
          <w:sz w:val="44"/>
          <w:szCs w:val="44"/>
          <w:lang w:val="en-US" w:eastAsia="zh-CN"/>
        </w:rPr>
        <w:t>重要事项变更审批表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020"/>
        <w:gridCol w:w="684"/>
        <w:gridCol w:w="1113"/>
        <w:gridCol w:w="2297"/>
      </w:tblGrid>
      <w:tr w14:paraId="5C73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04" w:type="dxa"/>
            <w:vMerge w:val="restart"/>
            <w:noWrap w:val="0"/>
            <w:vAlign w:val="center"/>
          </w:tcPr>
          <w:p w14:paraId="0028895C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4521" w:type="dxa"/>
            <w:gridSpan w:val="4"/>
            <w:vMerge w:val="restart"/>
            <w:noWrap w:val="0"/>
            <w:vAlign w:val="top"/>
          </w:tcPr>
          <w:p w14:paraId="42C7B37E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97" w:type="dxa"/>
            <w:noWrap w:val="0"/>
            <w:vAlign w:val="top"/>
          </w:tcPr>
          <w:p w14:paraId="2767C09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编号</w:t>
            </w:r>
          </w:p>
        </w:tc>
      </w:tr>
      <w:tr w14:paraId="4E29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noWrap w:val="0"/>
            <w:vAlign w:val="top"/>
          </w:tcPr>
          <w:p w14:paraId="21897854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4521" w:type="dxa"/>
            <w:gridSpan w:val="4"/>
            <w:vMerge w:val="continue"/>
            <w:noWrap w:val="0"/>
            <w:vAlign w:val="top"/>
          </w:tcPr>
          <w:p w14:paraId="44B586C5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97" w:type="dxa"/>
            <w:noWrap w:val="0"/>
            <w:vAlign w:val="top"/>
          </w:tcPr>
          <w:p w14:paraId="1DF8E99B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752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1F5FD0F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704" w:type="dxa"/>
            <w:noWrap w:val="0"/>
            <w:vAlign w:val="top"/>
          </w:tcPr>
          <w:p w14:paraId="2C909C1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 w14:paraId="613C7A0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3410" w:type="dxa"/>
            <w:gridSpan w:val="2"/>
            <w:noWrap w:val="0"/>
            <w:vAlign w:val="top"/>
          </w:tcPr>
          <w:p w14:paraId="224AAE13"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142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35B2544D">
            <w:pPr>
              <w:spacing w:line="192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变更内容：</w:t>
            </w:r>
          </w:p>
          <w:p w14:paraId="46A1148B">
            <w:pPr>
              <w:spacing w:before="156" w:beforeLines="50" w:line="192" w:lineRule="auto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申请变更课题负责人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变更课题管理责任单位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</w:t>
            </w:r>
          </w:p>
          <w:p w14:paraId="2489E15F">
            <w:pPr>
              <w:spacing w:before="156" w:beforeLines="50" w:line="192" w:lineRule="auto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申请变更最终研究成果形式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申请课题延期</w:t>
            </w:r>
          </w:p>
          <w:p w14:paraId="0B4065EE">
            <w:pPr>
              <w:spacing w:before="156" w:beforeLines="50" w:line="192" w:lineRule="auto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申请课题终止或撤销项目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  <w:u w:val="single"/>
              </w:rPr>
              <w:t xml:space="preserve">              </w:t>
            </w:r>
          </w:p>
        </w:tc>
      </w:tr>
      <w:tr w14:paraId="38DA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10F3D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变更事由：</w:t>
            </w:r>
          </w:p>
          <w:p w14:paraId="560FB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延期须写明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以往延期情况、此次申请延期时间、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进展情况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；变更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负责人须写明变更理由和新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负责人的性别、出生年月、研究方向、职称、工作单位、联系电话、相关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研究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成果等情况；变更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责任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单位须由调出、调入单位签署意见。如写不下请另加页）</w:t>
            </w:r>
          </w:p>
          <w:p w14:paraId="764EFD5D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00E801FB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683F93D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F389B0E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6C4A2A2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6ABE0012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4C24556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AD96938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0" w:name="_GoBack"/>
            <w:bookmarkEnd w:id="0"/>
          </w:p>
          <w:p w14:paraId="249790B1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2480A3E1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0FF7FD9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44F0A9B0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05FC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gridSpan w:val="3"/>
            <w:noWrap w:val="0"/>
            <w:vAlign w:val="top"/>
          </w:tcPr>
          <w:p w14:paraId="76E161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课题承接单位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4094" w:type="dxa"/>
            <w:gridSpan w:val="3"/>
            <w:noWrap w:val="0"/>
            <w:vAlign w:val="top"/>
          </w:tcPr>
          <w:p w14:paraId="6FCDC04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吉林省国资国企智库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审批意见</w:t>
            </w:r>
          </w:p>
        </w:tc>
      </w:tr>
      <w:tr w14:paraId="5027B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gridSpan w:val="3"/>
            <w:noWrap w:val="0"/>
            <w:vAlign w:val="top"/>
          </w:tcPr>
          <w:p w14:paraId="1F10E17F">
            <w:pPr>
              <w:spacing w:after="156" w:afterLines="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55BBB842">
            <w:pPr>
              <w:spacing w:after="156" w:afterLines="50"/>
              <w:ind w:firstLine="2280" w:firstLineChars="9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F7BE6BF">
            <w:pPr>
              <w:spacing w:after="156" w:afterLines="50"/>
              <w:ind w:firstLine="2760" w:firstLineChars="11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签   章</w:t>
            </w:r>
          </w:p>
          <w:p w14:paraId="56FEA190">
            <w:pPr>
              <w:spacing w:after="156" w:afterLines="50"/>
              <w:ind w:firstLine="2160" w:firstLineChars="9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  月   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 w14:paraId="5C552486">
            <w:pPr>
              <w:spacing w:after="156" w:afterLines="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48A26185">
            <w:pPr>
              <w:spacing w:after="156" w:afterLines="50"/>
              <w:ind w:firstLine="1800" w:firstLineChars="7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AAB3339">
            <w:pPr>
              <w:spacing w:after="156" w:afterLines="50"/>
              <w:ind w:firstLine="2520" w:firstLineChars="10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签   章</w:t>
            </w:r>
          </w:p>
          <w:p w14:paraId="1F93EFBE">
            <w:pPr>
              <w:spacing w:after="156" w:afterLines="50"/>
              <w:ind w:firstLine="2040" w:firstLineChars="8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  月   日</w:t>
            </w:r>
          </w:p>
        </w:tc>
      </w:tr>
    </w:tbl>
    <w:p w14:paraId="6B373F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A9DA19D-DB6B-42E5-B67E-F1FE962CF62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03DEC44-E350-4E39-8C8D-D1C868E606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59AD1E-CE8B-4AFD-AC5B-1B771542F80E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4" w:fontKey="{9FF172C9-03C6-42E8-AE8F-9125D2C6A25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05C7B"/>
    <w:rsid w:val="0B4939EF"/>
    <w:rsid w:val="12A1169F"/>
    <w:rsid w:val="168C0BAF"/>
    <w:rsid w:val="1B5552ED"/>
    <w:rsid w:val="2AE140BF"/>
    <w:rsid w:val="2D720E3E"/>
    <w:rsid w:val="2FB05C7B"/>
    <w:rsid w:val="31C0661C"/>
    <w:rsid w:val="3E2A7B0A"/>
    <w:rsid w:val="43C7383A"/>
    <w:rsid w:val="51997DD5"/>
    <w:rsid w:val="586345C7"/>
    <w:rsid w:val="5F3306A2"/>
    <w:rsid w:val="66A3711E"/>
    <w:rsid w:val="792135C8"/>
    <w:rsid w:val="7F47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277</Characters>
  <Lines>0</Lines>
  <Paragraphs>0</Paragraphs>
  <TotalTime>3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2025-10-31T04:21:00Z</dcterms:created>
  <dc:creator>益达</dc:creator>
  <cp:lastModifiedBy>杜欣倬</cp:lastModifiedBy>
  <dcterms:modified xsi:type="dcterms:W3CDTF">2026-06-30T07:47:24Z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9778630EB2444A60BB5559B6A2E7F7C1_13</vt:lpwstr>
  </property>
  <property fmtid="{D5CDD505-2E9C-101B-9397-08002B2CF9AE}" pid="4" name="KSOTemplateDocerSaveRecord">
    <vt:lpwstr>eyJoZGlkIjoiYWJmODQ2NGNmNjQwOTA1ZTYzMzUyMzhkZjAzM2VmYWMiLCJ1c2VySWQiOiIyNzA5OTQxMTMifQ==</vt:lpwstr>
  </property>
</Properties>
</file>